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7C84F8" w14:textId="77777777" w:rsidR="00002518" w:rsidRDefault="00000000">
      <w:pPr>
        <w:jc w:val="both"/>
        <w:rPr>
          <w:b/>
          <w:bCs/>
        </w:rPr>
      </w:pPr>
      <w:r>
        <w:rPr>
          <w:b/>
          <w:bCs/>
        </w:rPr>
        <w:t>Etappe 3: Sint-Pieters-Leeuw  - Dilbeek (16,8 km, waarvan 9,5 km onverhard)</w:t>
      </w:r>
    </w:p>
    <w:p w14:paraId="4205CD00" w14:textId="77777777" w:rsidR="00002518" w:rsidRDefault="00000000">
      <w:pPr>
        <w:jc w:val="both"/>
      </w:pPr>
      <w:r>
        <w:rPr>
          <w:noProof/>
        </w:rPr>
        <w:drawing>
          <wp:inline distT="0" distB="0" distL="0" distR="0" wp14:anchorId="4F58D5F8" wp14:editId="1E157771">
            <wp:extent cx="5760720" cy="1184910"/>
            <wp:effectExtent l="0" t="0" r="0" b="0"/>
            <wp:docPr id="1" name="image1.png" descr="Afbeelding met lijn, Perceel, tekst, schermopname&#10;&#10;Door AI gegenereerde inhoud is mogelijk onjuist."/>
            <wp:cNvGraphicFramePr/>
            <a:graphic xmlns:a="http://schemas.openxmlformats.org/drawingml/2006/main">
              <a:graphicData uri="http://schemas.openxmlformats.org/drawingml/2006/picture">
                <pic:pic xmlns:pic="http://schemas.openxmlformats.org/drawingml/2006/picture">
                  <pic:nvPicPr>
                    <pic:cNvPr id="0" name="image1.png" descr="Afbeelding met lijn, Perceel, tekst, schermopname&#10;&#10;Door AI gegenereerde inhoud is mogelijk onjuist."/>
                    <pic:cNvPicPr preferRelativeResize="0"/>
                  </pic:nvPicPr>
                  <pic:blipFill>
                    <a:blip r:embed="rId5"/>
                    <a:srcRect/>
                    <a:stretch>
                      <a:fillRect/>
                    </a:stretch>
                  </pic:blipFill>
                  <pic:spPr>
                    <a:xfrm>
                      <a:off x="0" y="0"/>
                      <a:ext cx="5760720" cy="1184910"/>
                    </a:xfrm>
                    <a:prstGeom prst="rect">
                      <a:avLst/>
                    </a:prstGeom>
                    <a:ln/>
                  </pic:spPr>
                </pic:pic>
              </a:graphicData>
            </a:graphic>
          </wp:inline>
        </w:drawing>
      </w:r>
    </w:p>
    <w:p w14:paraId="73964799" w14:textId="77777777" w:rsidR="00002518" w:rsidRDefault="00000000">
      <w:pPr>
        <w:numPr>
          <w:ilvl w:val="0"/>
          <w:numId w:val="2"/>
        </w:numPr>
        <w:pBdr>
          <w:top w:val="nil"/>
          <w:left w:val="nil"/>
          <w:bottom w:val="nil"/>
          <w:right w:val="nil"/>
          <w:between w:val="nil"/>
        </w:pBdr>
        <w:spacing w:after="0"/>
        <w:jc w:val="both"/>
      </w:pPr>
      <w:r>
        <w:rPr>
          <w:color w:val="000000"/>
        </w:rPr>
        <w:t xml:space="preserve">Je begint tegenover het kasteel van Coloma en gaat richting de poort. Eens voorbij de poort sla je rechts af naar de laan langs het water. Na 300 meter kom je aan de </w:t>
      </w:r>
      <w:proofErr w:type="spellStart"/>
      <w:r>
        <w:rPr>
          <w:color w:val="000000"/>
        </w:rPr>
        <w:t>Edouard</w:t>
      </w:r>
      <w:proofErr w:type="spellEnd"/>
      <w:r>
        <w:rPr>
          <w:color w:val="000000"/>
        </w:rPr>
        <w:t xml:space="preserve"> </w:t>
      </w:r>
      <w:proofErr w:type="spellStart"/>
      <w:r>
        <w:rPr>
          <w:color w:val="000000"/>
        </w:rPr>
        <w:t>Rooselaersstraat</w:t>
      </w:r>
      <w:proofErr w:type="spellEnd"/>
      <w:r>
        <w:rPr>
          <w:color w:val="000000"/>
        </w:rPr>
        <w:t xml:space="preserve"> die je oversteekt. Je neemt het </w:t>
      </w:r>
      <w:proofErr w:type="spellStart"/>
      <w:r>
        <w:rPr>
          <w:color w:val="000000"/>
        </w:rPr>
        <w:t>graspad</w:t>
      </w:r>
      <w:proofErr w:type="spellEnd"/>
      <w:r>
        <w:rPr>
          <w:color w:val="000000"/>
        </w:rPr>
        <w:t xml:space="preserve"> rechts (bord uitgezonder fietsers) en houdt de vijver links van je. Aan het einde van de vijver ga je even naar rechts, maar blijft vervolgens rechtdoor, een pad naar rechts negerend. Dit komt uit op een voetpad aan Hoge Paal/</w:t>
      </w:r>
      <w:proofErr w:type="spellStart"/>
      <w:r>
        <w:rPr>
          <w:color w:val="000000"/>
        </w:rPr>
        <w:t>Nederveld</w:t>
      </w:r>
      <w:proofErr w:type="spellEnd"/>
      <w:r>
        <w:rPr>
          <w:color w:val="000000"/>
        </w:rPr>
        <w:t>.</w:t>
      </w:r>
    </w:p>
    <w:p w14:paraId="6745A72D" w14:textId="77777777" w:rsidR="00002518" w:rsidRDefault="00002518">
      <w:pPr>
        <w:pBdr>
          <w:top w:val="nil"/>
          <w:left w:val="nil"/>
          <w:bottom w:val="nil"/>
          <w:right w:val="nil"/>
          <w:between w:val="nil"/>
        </w:pBdr>
        <w:spacing w:after="0"/>
        <w:ind w:left="720"/>
        <w:jc w:val="both"/>
        <w:rPr>
          <w:color w:val="000000"/>
        </w:rPr>
      </w:pPr>
    </w:p>
    <w:p w14:paraId="762B4714" w14:textId="77777777" w:rsidR="00002518" w:rsidRDefault="00000000">
      <w:pPr>
        <w:numPr>
          <w:ilvl w:val="0"/>
          <w:numId w:val="2"/>
        </w:numPr>
        <w:pBdr>
          <w:top w:val="nil"/>
          <w:left w:val="nil"/>
          <w:bottom w:val="nil"/>
          <w:right w:val="nil"/>
          <w:between w:val="nil"/>
        </w:pBdr>
        <w:spacing w:after="0"/>
        <w:jc w:val="both"/>
      </w:pPr>
      <w:r>
        <w:rPr>
          <w:color w:val="000000"/>
        </w:rPr>
        <w:t xml:space="preserve">0,6 km – Je gaat hier naar links tot aan de volgende T met de Nieuwenhovenlaan die je rechts neemt. Bij de volgende T ga je naar links, naar de </w:t>
      </w:r>
      <w:proofErr w:type="spellStart"/>
      <w:r>
        <w:rPr>
          <w:color w:val="000000"/>
        </w:rPr>
        <w:t>Zuundallaan</w:t>
      </w:r>
      <w:proofErr w:type="spellEnd"/>
      <w:r>
        <w:rPr>
          <w:color w:val="000000"/>
        </w:rPr>
        <w:t xml:space="preserve">. Je bent hier aan </w:t>
      </w:r>
      <w:r>
        <w:rPr>
          <w:b/>
          <w:bCs/>
          <w:color w:val="000000"/>
        </w:rPr>
        <w:t xml:space="preserve">Kasteel Nieuwenhove. Het voormalige Kasteel Nieuwenhove, ook bekend als het Kasteel van Muller, was oorspronkelijk een leen van het Hof van Gaasbeek en gaat terug tot de 11e eeuw. Na verwoesting tijdens de godsdiensttroebelen werd het in 1608 heropgebouwd en bleef het nadien in handen van diverse adellijke families. Vandaag resteert een deels </w:t>
      </w:r>
      <w:proofErr w:type="spellStart"/>
      <w:r>
        <w:rPr>
          <w:b/>
          <w:bCs/>
          <w:color w:val="000000"/>
        </w:rPr>
        <w:t>omgracht</w:t>
      </w:r>
      <w:proofErr w:type="spellEnd"/>
      <w:r>
        <w:rPr>
          <w:b/>
          <w:bCs/>
          <w:color w:val="000000"/>
        </w:rPr>
        <w:t xml:space="preserve"> landhuis in traditionele bak- en zandsteenstijl uit de 17e eeuw, herkenbaar aan zijn trapgevel en hardstenen omlijstingen. </w:t>
      </w:r>
      <w:r>
        <w:rPr>
          <w:color w:val="000000"/>
        </w:rPr>
        <w:t xml:space="preserve">De </w:t>
      </w:r>
      <w:proofErr w:type="spellStart"/>
      <w:r>
        <w:rPr>
          <w:color w:val="000000"/>
        </w:rPr>
        <w:t>Zuundallaan</w:t>
      </w:r>
      <w:proofErr w:type="spellEnd"/>
      <w:r>
        <w:rPr>
          <w:color w:val="000000"/>
        </w:rPr>
        <w:t xml:space="preserve"> volg je 200 meter en op de T op het einde ga je naar rechts, een onverhard pad in. Aan de Y-splitsing hou je links aan (wandelknooppunt 713) en je gaat rechtdoor tot aan de Bellestraat, die je links inslaat. Aan de volgende T ga je naar links en via een bocht kom je aan op de Brusselbaan, waar je een opvallende watertoren ziet.</w:t>
      </w:r>
    </w:p>
    <w:p w14:paraId="7552D362" w14:textId="77777777" w:rsidR="00002518" w:rsidRDefault="00002518">
      <w:pPr>
        <w:pBdr>
          <w:top w:val="nil"/>
          <w:left w:val="nil"/>
          <w:bottom w:val="nil"/>
          <w:right w:val="nil"/>
          <w:between w:val="nil"/>
        </w:pBdr>
        <w:spacing w:after="0"/>
        <w:ind w:left="720"/>
        <w:jc w:val="both"/>
        <w:rPr>
          <w:color w:val="000000"/>
        </w:rPr>
      </w:pPr>
    </w:p>
    <w:p w14:paraId="05844008" w14:textId="77777777" w:rsidR="00002518" w:rsidRDefault="00000000">
      <w:pPr>
        <w:numPr>
          <w:ilvl w:val="0"/>
          <w:numId w:val="2"/>
        </w:numPr>
        <w:pBdr>
          <w:top w:val="nil"/>
          <w:left w:val="nil"/>
          <w:bottom w:val="nil"/>
          <w:right w:val="nil"/>
          <w:between w:val="nil"/>
        </w:pBdr>
        <w:spacing w:after="0"/>
        <w:jc w:val="both"/>
      </w:pPr>
      <w:r>
        <w:rPr>
          <w:color w:val="000000"/>
        </w:rPr>
        <w:t xml:space="preserve">2,6 km – Je gaat hier even naar links en dan meteen naar rechts, de Vagevuurstraat in. Je negeert de eerste rechts, een geasfalteerde baan, maar gaat de tweede rechts, een voetweg achter een heg in. Je volgt deze 1,4 kilometer rechtdoor, tot aan de Jozef Sluysstraat, twee kruisingen en een geasfalteerde baan aan je linkerzijde negerend. Bij het eerste kruispunt kom je voorbij de </w:t>
      </w:r>
      <w:proofErr w:type="spellStart"/>
      <w:r>
        <w:rPr>
          <w:color w:val="000000"/>
        </w:rPr>
        <w:t>Witseboom</w:t>
      </w:r>
      <w:proofErr w:type="spellEnd"/>
      <w:r>
        <w:rPr>
          <w:color w:val="000000"/>
        </w:rPr>
        <w:t xml:space="preserve">. Je gaat rechtdoor aan het </w:t>
      </w:r>
      <w:r>
        <w:t xml:space="preserve">derde </w:t>
      </w:r>
      <w:r>
        <w:rPr>
          <w:color w:val="000000"/>
        </w:rPr>
        <w:t xml:space="preserve">kruispunt, de Kleine </w:t>
      </w:r>
      <w:proofErr w:type="spellStart"/>
      <w:r>
        <w:rPr>
          <w:color w:val="000000"/>
        </w:rPr>
        <w:t>Nederstraa</w:t>
      </w:r>
      <w:r>
        <w:t>t</w:t>
      </w:r>
      <w:proofErr w:type="spellEnd"/>
      <w:r>
        <w:t xml:space="preserve"> in,</w:t>
      </w:r>
      <w:r>
        <w:rPr>
          <w:color w:val="000000"/>
        </w:rPr>
        <w:t xml:space="preserve"> en doet hetzelfde aan de volgende met de Postweg, de Sint-Annastraat in. Je blijft rechtdoor via de </w:t>
      </w:r>
      <w:r>
        <w:t>Beersbrugstraat</w:t>
      </w:r>
      <w:r>
        <w:rPr>
          <w:color w:val="000000"/>
        </w:rPr>
        <w:t xml:space="preserve"> (bord uitgez</w:t>
      </w:r>
      <w:r>
        <w:t xml:space="preserve">onderd landbouwvoertuigen) </w:t>
      </w:r>
      <w:r>
        <w:rPr>
          <w:color w:val="000000"/>
        </w:rPr>
        <w:t xml:space="preserve">en de </w:t>
      </w:r>
      <w:proofErr w:type="spellStart"/>
      <w:r>
        <w:rPr>
          <w:color w:val="000000"/>
        </w:rPr>
        <w:t>Herdebeekstraat</w:t>
      </w:r>
      <w:proofErr w:type="spellEnd"/>
      <w:r>
        <w:rPr>
          <w:color w:val="000000"/>
        </w:rPr>
        <w:t xml:space="preserve"> tot aan de </w:t>
      </w:r>
      <w:proofErr w:type="spellStart"/>
      <w:r>
        <w:rPr>
          <w:color w:val="000000"/>
        </w:rPr>
        <w:t>Lenniksebaan</w:t>
      </w:r>
      <w:proofErr w:type="spellEnd"/>
      <w:r>
        <w:rPr>
          <w:color w:val="000000"/>
        </w:rPr>
        <w:t>.</w:t>
      </w:r>
    </w:p>
    <w:p w14:paraId="3D9915E6" w14:textId="77777777" w:rsidR="00002518" w:rsidRDefault="00002518">
      <w:pPr>
        <w:pBdr>
          <w:top w:val="nil"/>
          <w:left w:val="nil"/>
          <w:bottom w:val="nil"/>
          <w:right w:val="nil"/>
          <w:between w:val="nil"/>
        </w:pBdr>
        <w:spacing w:after="0"/>
        <w:ind w:left="720"/>
        <w:rPr>
          <w:color w:val="000000"/>
        </w:rPr>
      </w:pPr>
    </w:p>
    <w:p w14:paraId="34E9EBBA" w14:textId="77777777" w:rsidR="00002518" w:rsidRDefault="00000000">
      <w:pPr>
        <w:numPr>
          <w:ilvl w:val="0"/>
          <w:numId w:val="2"/>
        </w:numPr>
        <w:pBdr>
          <w:top w:val="nil"/>
          <w:left w:val="nil"/>
          <w:bottom w:val="nil"/>
          <w:right w:val="nil"/>
          <w:between w:val="nil"/>
        </w:pBdr>
        <w:spacing w:after="0"/>
        <w:jc w:val="both"/>
      </w:pPr>
      <w:r>
        <w:rPr>
          <w:color w:val="000000"/>
        </w:rPr>
        <w:t xml:space="preserve">5,9 km – Je gaat hier naar links en na 300 meter, ter hoogte van huisnummer 203 ga je rechts een </w:t>
      </w:r>
      <w:proofErr w:type="spellStart"/>
      <w:r>
        <w:rPr>
          <w:color w:val="000000"/>
        </w:rPr>
        <w:t>graspad</w:t>
      </w:r>
      <w:proofErr w:type="spellEnd"/>
      <w:r>
        <w:rPr>
          <w:color w:val="000000"/>
        </w:rPr>
        <w:t xml:space="preserve"> in. (Wandelknooppunt 723) Je volgt dit 100 meter tot aan de </w:t>
      </w:r>
      <w:proofErr w:type="spellStart"/>
      <w:r>
        <w:rPr>
          <w:color w:val="000000"/>
        </w:rPr>
        <w:t>Lennikseweg</w:t>
      </w:r>
      <w:proofErr w:type="spellEnd"/>
      <w:r>
        <w:rPr>
          <w:color w:val="000000"/>
        </w:rPr>
        <w:t xml:space="preserve">, die je links neemt. Je neemt meteen de </w:t>
      </w:r>
      <w:proofErr w:type="spellStart"/>
      <w:r>
        <w:rPr>
          <w:color w:val="000000"/>
        </w:rPr>
        <w:t>Ganzeveldweg</w:t>
      </w:r>
      <w:proofErr w:type="spellEnd"/>
      <w:r>
        <w:rPr>
          <w:color w:val="000000"/>
        </w:rPr>
        <w:t xml:space="preserve"> rechts (wandel</w:t>
      </w:r>
      <w:r>
        <w:t xml:space="preserve">knooppunt 723) </w:t>
      </w:r>
      <w:r>
        <w:rPr>
          <w:color w:val="000000"/>
        </w:rPr>
        <w:t>en volgt deze een kilometer. Je kan onderweg een ku</w:t>
      </w:r>
      <w:r>
        <w:t xml:space="preserve">nstwerk van een molen bezichtigen. </w:t>
      </w:r>
      <w:r>
        <w:rPr>
          <w:color w:val="000000"/>
        </w:rPr>
        <w:t>Je gaat niet tot aan de baan, maar neemt iets ervoor een veldweg rechts, de Roomstraat in. Je steekt deze over en volgt de IJsbergstraat</w:t>
      </w:r>
    </w:p>
    <w:p w14:paraId="0D0509E0" w14:textId="77777777" w:rsidR="00002518" w:rsidRDefault="00002518">
      <w:pPr>
        <w:pBdr>
          <w:top w:val="nil"/>
          <w:left w:val="nil"/>
          <w:bottom w:val="nil"/>
          <w:right w:val="nil"/>
          <w:between w:val="nil"/>
        </w:pBdr>
        <w:spacing w:after="0"/>
        <w:ind w:left="720"/>
        <w:jc w:val="both"/>
        <w:rPr>
          <w:color w:val="000000"/>
        </w:rPr>
      </w:pPr>
    </w:p>
    <w:p w14:paraId="15589EE9" w14:textId="77777777" w:rsidR="00002518" w:rsidRDefault="00000000">
      <w:pPr>
        <w:numPr>
          <w:ilvl w:val="0"/>
          <w:numId w:val="2"/>
        </w:numPr>
        <w:pBdr>
          <w:top w:val="nil"/>
          <w:left w:val="nil"/>
          <w:bottom w:val="nil"/>
          <w:right w:val="nil"/>
          <w:between w:val="nil"/>
        </w:pBdr>
        <w:spacing w:after="0"/>
      </w:pPr>
      <w:r>
        <w:rPr>
          <w:color w:val="000000"/>
        </w:rPr>
        <w:t xml:space="preserve">7,8 km – Je gaat even rechtdoor, de </w:t>
      </w:r>
      <w:proofErr w:type="spellStart"/>
      <w:r>
        <w:rPr>
          <w:color w:val="000000"/>
        </w:rPr>
        <w:t>Isabellstraat</w:t>
      </w:r>
      <w:proofErr w:type="spellEnd"/>
      <w:r>
        <w:rPr>
          <w:color w:val="000000"/>
        </w:rPr>
        <w:t xml:space="preserve"> links negerend en kort daarna ga je naar rechts, een kleine weg, Voetweg 45, in. Dit is ee</w:t>
      </w:r>
      <w:r>
        <w:t>n</w:t>
      </w:r>
      <w:r>
        <w:rPr>
          <w:color w:val="000000"/>
        </w:rPr>
        <w:t xml:space="preserve"> weg met kasseien en een b</w:t>
      </w:r>
      <w:r>
        <w:t>omenrij.</w:t>
      </w:r>
      <w:r>
        <w:rPr>
          <w:color w:val="000000"/>
        </w:rPr>
        <w:t xml:space="preserve"> Je volgt deze, gaat naar links en zo een beek over naar de Marc </w:t>
      </w:r>
      <w:proofErr w:type="spellStart"/>
      <w:r>
        <w:rPr>
          <w:color w:val="000000"/>
        </w:rPr>
        <w:t>Bruneelweg</w:t>
      </w:r>
      <w:proofErr w:type="spellEnd"/>
      <w:r>
        <w:rPr>
          <w:color w:val="000000"/>
        </w:rPr>
        <w:t xml:space="preserve">. Je volgt deze </w:t>
      </w:r>
      <w:r>
        <w:rPr>
          <w:color w:val="000000"/>
        </w:rPr>
        <w:lastRenderedPageBreak/>
        <w:t>tot onder de Zeventien Bruggen. Je volgt even</w:t>
      </w:r>
      <w:r>
        <w:t xml:space="preserve"> wandelknooppunt 722</w:t>
      </w:r>
      <w:r>
        <w:rPr>
          <w:color w:val="000000"/>
        </w:rPr>
        <w:t xml:space="preserve"> Eens onder de brug ga je rechtdoor via voetweg 39. Je gaat opnieuw rechtdoor aan het kruispunt met de </w:t>
      </w:r>
      <w:proofErr w:type="spellStart"/>
      <w:r>
        <w:rPr>
          <w:color w:val="000000"/>
        </w:rPr>
        <w:t>Kleinveldweg</w:t>
      </w:r>
      <w:proofErr w:type="spellEnd"/>
      <w:r>
        <w:rPr>
          <w:color w:val="000000"/>
        </w:rPr>
        <w:t xml:space="preserve">. Je gaat rechtdoor en kruist de </w:t>
      </w:r>
      <w:proofErr w:type="spellStart"/>
      <w:r>
        <w:rPr>
          <w:color w:val="000000"/>
        </w:rPr>
        <w:t>Herdebeekstraat</w:t>
      </w:r>
      <w:proofErr w:type="spellEnd"/>
      <w:r>
        <w:rPr>
          <w:color w:val="000000"/>
        </w:rPr>
        <w:t>, de Plankenstraat in. Je komt aan de kerk van Sint-Anna-Pede.</w:t>
      </w:r>
    </w:p>
    <w:p w14:paraId="03D4FD88" w14:textId="77777777" w:rsidR="00002518" w:rsidRDefault="00002518">
      <w:pPr>
        <w:pBdr>
          <w:top w:val="nil"/>
          <w:left w:val="nil"/>
          <w:bottom w:val="nil"/>
          <w:right w:val="nil"/>
          <w:between w:val="nil"/>
        </w:pBdr>
        <w:spacing w:after="0"/>
        <w:ind w:left="720"/>
        <w:jc w:val="both"/>
        <w:rPr>
          <w:color w:val="000000"/>
        </w:rPr>
      </w:pPr>
    </w:p>
    <w:p w14:paraId="1D0EF651" w14:textId="77777777" w:rsidR="00002518" w:rsidRDefault="00000000">
      <w:pPr>
        <w:numPr>
          <w:ilvl w:val="0"/>
          <w:numId w:val="2"/>
        </w:numPr>
        <w:pBdr>
          <w:top w:val="nil"/>
          <w:left w:val="nil"/>
          <w:bottom w:val="nil"/>
          <w:right w:val="nil"/>
          <w:between w:val="nil"/>
        </w:pBdr>
        <w:spacing w:after="0"/>
        <w:jc w:val="both"/>
      </w:pPr>
      <w:r>
        <w:rPr>
          <w:color w:val="000000"/>
        </w:rPr>
        <w:t>9,3 km – Je volgt de Plankenstraat. Je passeert hier de Sint-Annakapel (hou</w:t>
      </w:r>
      <w:r>
        <w:t>d</w:t>
      </w:r>
      <w:r>
        <w:rPr>
          <w:color w:val="000000"/>
        </w:rPr>
        <w:t xml:space="preserve"> deze </w:t>
      </w:r>
      <w:r>
        <w:t>rechts)</w:t>
      </w:r>
      <w:r>
        <w:rPr>
          <w:color w:val="000000"/>
        </w:rPr>
        <w:t>. Vlak voor de bocht neem je de veldweg die rechtdoor gaat. Deze komt niet veel later uit op de Zakstraat die je heel even rechts neemt</w:t>
      </w:r>
      <w:r>
        <w:t>. Daarna</w:t>
      </w:r>
      <w:r>
        <w:rPr>
          <w:color w:val="000000"/>
        </w:rPr>
        <w:t xml:space="preserve"> neem je meteen een veldweg links. Je volgt dit 600 meter en volgt ook in de bocht. Op de asfaltbaan ga je niet rechtdoor maar scherp naar links. Je passeert de begraafplaats van Itterbeek en tennisvelden. Je gaat rechtdoor</w:t>
      </w:r>
      <w:r>
        <w:t xml:space="preserve"> (</w:t>
      </w:r>
      <w:proofErr w:type="spellStart"/>
      <w:r>
        <w:t>Sackweg</w:t>
      </w:r>
      <w:proofErr w:type="spellEnd"/>
      <w:r>
        <w:t>)</w:t>
      </w:r>
      <w:r>
        <w:rPr>
          <w:color w:val="000000"/>
        </w:rPr>
        <w:t xml:space="preserve"> Op de Y-splitsing houd je rechts aan, met assistentiewoningen aan je rechterzijde. Het pad komt uit op de </w:t>
      </w:r>
      <w:proofErr w:type="spellStart"/>
      <w:r>
        <w:rPr>
          <w:color w:val="000000"/>
        </w:rPr>
        <w:t>Itterbeeksetraat</w:t>
      </w:r>
      <w:proofErr w:type="spellEnd"/>
      <w:r>
        <w:rPr>
          <w:color w:val="000000"/>
        </w:rPr>
        <w:t xml:space="preserve">. Je ziet een bijzonder gebouw van het Domein </w:t>
      </w:r>
      <w:proofErr w:type="spellStart"/>
      <w:r>
        <w:rPr>
          <w:color w:val="000000"/>
        </w:rPr>
        <w:t>Chantemerie</w:t>
      </w:r>
      <w:proofErr w:type="spellEnd"/>
      <w:r>
        <w:rPr>
          <w:color w:val="000000"/>
        </w:rPr>
        <w:t xml:space="preserve">. </w:t>
      </w:r>
      <w:r>
        <w:rPr>
          <w:b/>
          <w:bCs/>
          <w:color w:val="000000"/>
        </w:rPr>
        <w:t xml:space="preserve">Het voormalige domein </w:t>
      </w:r>
      <w:proofErr w:type="spellStart"/>
      <w:r>
        <w:rPr>
          <w:b/>
          <w:bCs/>
          <w:color w:val="000000"/>
        </w:rPr>
        <w:t>Chantemerle</w:t>
      </w:r>
      <w:proofErr w:type="spellEnd"/>
      <w:r>
        <w:rPr>
          <w:b/>
          <w:bCs/>
          <w:color w:val="000000"/>
        </w:rPr>
        <w:t xml:space="preserve">, aangelegd rond 1900 op het terrein tussen de Kerkstraat en de </w:t>
      </w:r>
      <w:proofErr w:type="spellStart"/>
      <w:r>
        <w:rPr>
          <w:b/>
          <w:bCs/>
          <w:color w:val="000000"/>
        </w:rPr>
        <w:t>Itterbeeksebaan</w:t>
      </w:r>
      <w:proofErr w:type="spellEnd"/>
      <w:r>
        <w:rPr>
          <w:b/>
          <w:bCs/>
          <w:color w:val="000000"/>
        </w:rPr>
        <w:t xml:space="preserve">, bestond uit een herenhuis met park en diverse dienstgebouwen. Van het domein resten vandaag enkel nog de </w:t>
      </w:r>
      <w:proofErr w:type="spellStart"/>
      <w:r>
        <w:rPr>
          <w:b/>
          <w:bCs/>
          <w:color w:val="000000"/>
        </w:rPr>
        <w:t>neotraditionele</w:t>
      </w:r>
      <w:proofErr w:type="spellEnd"/>
      <w:r>
        <w:rPr>
          <w:b/>
          <w:bCs/>
          <w:color w:val="000000"/>
        </w:rPr>
        <w:t xml:space="preserve"> bijgebouwen aan de Kerkstraat en de bakstenen watertoren met houten opbouw aan de </w:t>
      </w:r>
      <w:proofErr w:type="spellStart"/>
      <w:r>
        <w:rPr>
          <w:b/>
          <w:bCs/>
          <w:color w:val="000000"/>
        </w:rPr>
        <w:t>Itterbeeksebaan</w:t>
      </w:r>
      <w:proofErr w:type="spellEnd"/>
      <w:r>
        <w:rPr>
          <w:b/>
          <w:bCs/>
          <w:color w:val="000000"/>
        </w:rPr>
        <w:t xml:space="preserve">. Het park, ooit sierlijk aangelegd, is vandaag grotendeels verwilderd maar behoudt nog delen van de oorspronkelijke omheiningen en toegangspijlers. </w:t>
      </w:r>
      <w:r>
        <w:rPr>
          <w:color w:val="000000"/>
        </w:rPr>
        <w:t>Je gaat naar links en meteen naar rechts, ee</w:t>
      </w:r>
      <w:r>
        <w:t>n kasseiweg naar beneden,</w:t>
      </w:r>
      <w:r>
        <w:rPr>
          <w:color w:val="000000"/>
        </w:rPr>
        <w:t xml:space="preserve"> met het domein rechts van jou en ev</w:t>
      </w:r>
      <w:r>
        <w:t>en later</w:t>
      </w:r>
      <w:r>
        <w:rPr>
          <w:color w:val="000000"/>
        </w:rPr>
        <w:t xml:space="preserve"> brouwerij Timmermans links.</w:t>
      </w:r>
    </w:p>
    <w:p w14:paraId="620C45D5" w14:textId="77777777" w:rsidR="00002518" w:rsidRDefault="00002518">
      <w:pPr>
        <w:pBdr>
          <w:top w:val="nil"/>
          <w:left w:val="nil"/>
          <w:bottom w:val="nil"/>
          <w:right w:val="nil"/>
          <w:between w:val="nil"/>
        </w:pBdr>
        <w:spacing w:after="0"/>
        <w:ind w:left="720"/>
        <w:jc w:val="both"/>
      </w:pPr>
    </w:p>
    <w:p w14:paraId="0BDFF65E" w14:textId="77777777" w:rsidR="00002518" w:rsidRDefault="00000000">
      <w:pPr>
        <w:numPr>
          <w:ilvl w:val="0"/>
          <w:numId w:val="2"/>
        </w:numPr>
        <w:pBdr>
          <w:top w:val="nil"/>
          <w:left w:val="nil"/>
          <w:bottom w:val="nil"/>
          <w:right w:val="nil"/>
          <w:between w:val="nil"/>
        </w:pBdr>
        <w:spacing w:after="0"/>
        <w:jc w:val="both"/>
      </w:pPr>
      <w:r>
        <w:rPr>
          <w:color w:val="000000"/>
        </w:rPr>
        <w:t>11 km – Je komt uit op een T-splitsing op de Kerkstraat die je naar rechts neemt. Je gaat rechtdoor, de Sint-Pieterskerk l</w:t>
      </w:r>
      <w:r>
        <w:t>angs links v</w:t>
      </w:r>
      <w:r>
        <w:rPr>
          <w:color w:val="000000"/>
        </w:rPr>
        <w:t xml:space="preserve">oorbij, en blijft dit doen tot de Kerkstraat de Weidestraat wordt en je slaat de </w:t>
      </w:r>
      <w:proofErr w:type="spellStart"/>
      <w:r>
        <w:rPr>
          <w:color w:val="000000"/>
        </w:rPr>
        <w:t>Flettestraat</w:t>
      </w:r>
      <w:proofErr w:type="spellEnd"/>
      <w:r>
        <w:rPr>
          <w:color w:val="000000"/>
        </w:rPr>
        <w:t xml:space="preserve"> in. Je bent nu in de buurt van het </w:t>
      </w:r>
      <w:r>
        <w:rPr>
          <w:b/>
          <w:bCs/>
          <w:color w:val="000000"/>
        </w:rPr>
        <w:t xml:space="preserve">Kasteel van </w:t>
      </w:r>
      <w:proofErr w:type="spellStart"/>
      <w:r>
        <w:rPr>
          <w:b/>
          <w:bCs/>
          <w:color w:val="000000"/>
        </w:rPr>
        <w:t>Wissinger</w:t>
      </w:r>
      <w:proofErr w:type="spellEnd"/>
      <w:r>
        <w:rPr>
          <w:b/>
          <w:bCs/>
          <w:color w:val="000000"/>
        </w:rPr>
        <w:t xml:space="preserve">. Het voormalige 18de-eeuwse kasteeldomein van Itterbeek, gelegen aan de </w:t>
      </w:r>
      <w:proofErr w:type="spellStart"/>
      <w:r>
        <w:rPr>
          <w:b/>
          <w:bCs/>
          <w:color w:val="000000"/>
        </w:rPr>
        <w:t>Ninoofsesteenweg</w:t>
      </w:r>
      <w:proofErr w:type="spellEnd"/>
      <w:r>
        <w:rPr>
          <w:b/>
          <w:bCs/>
          <w:color w:val="000000"/>
        </w:rPr>
        <w:t xml:space="preserve">, werd na een brand in 1789 heropgebouwd en kreeg zijn huidige eclectische uitzicht eind 19de eeuw onder Léopold </w:t>
      </w:r>
      <w:proofErr w:type="spellStart"/>
      <w:r>
        <w:rPr>
          <w:b/>
          <w:bCs/>
          <w:color w:val="000000"/>
        </w:rPr>
        <w:t>Winssinger</w:t>
      </w:r>
      <w:proofErr w:type="spellEnd"/>
      <w:r>
        <w:rPr>
          <w:b/>
          <w:bCs/>
          <w:color w:val="000000"/>
        </w:rPr>
        <w:t xml:space="preserve">. Van het domein bleven het kasteel, de hoeve met koetshuis en duiventorentje, en enkele bijgebouwen bewaard, al is het park intussen verkaveld. Het kasteel met zijn torens, spiegelvijver en parterre ademt nog steeds de grandeur van zijn 19de-eeuwse </w:t>
      </w:r>
      <w:proofErr w:type="spellStart"/>
      <w:r>
        <w:rPr>
          <w:b/>
          <w:bCs/>
          <w:color w:val="000000"/>
        </w:rPr>
        <w:t>heraanleg</w:t>
      </w:r>
      <w:proofErr w:type="spellEnd"/>
      <w:r>
        <w:rPr>
          <w:b/>
          <w:bCs/>
          <w:color w:val="000000"/>
        </w:rPr>
        <w:t xml:space="preserve">. </w:t>
      </w:r>
      <w:r>
        <w:rPr>
          <w:color w:val="000000"/>
        </w:rPr>
        <w:t>Bij de Y-splitsing neem je de niet-</w:t>
      </w:r>
      <w:proofErr w:type="spellStart"/>
      <w:r>
        <w:rPr>
          <w:color w:val="000000"/>
        </w:rPr>
        <w:t>geasfalteerdeweg</w:t>
      </w:r>
      <w:proofErr w:type="spellEnd"/>
      <w:r>
        <w:rPr>
          <w:color w:val="000000"/>
        </w:rPr>
        <w:t xml:space="preserve"> rechtse weg. Je blijft deze volgen en komt op de Dennenlaan. Hier ga je rechtdoor op het kruispunt. En neemt het </w:t>
      </w:r>
      <w:proofErr w:type="spellStart"/>
      <w:r>
        <w:rPr>
          <w:color w:val="000000"/>
        </w:rPr>
        <w:t>graspad</w:t>
      </w:r>
      <w:proofErr w:type="spellEnd"/>
      <w:r>
        <w:rPr>
          <w:color w:val="000000"/>
        </w:rPr>
        <w:t xml:space="preserve"> links van de appartemensgebouwen. Je gaat naar rechts en tussen twee appartementsgebouwen in, voorbij</w:t>
      </w:r>
      <w:r>
        <w:t xml:space="preserve"> een speeltuin,</w:t>
      </w:r>
      <w:r>
        <w:rPr>
          <w:color w:val="000000"/>
        </w:rPr>
        <w:t xml:space="preserve"> tot aan de </w:t>
      </w:r>
      <w:proofErr w:type="spellStart"/>
      <w:r>
        <w:rPr>
          <w:color w:val="000000"/>
        </w:rPr>
        <w:t>Ninoofsesteenweg</w:t>
      </w:r>
      <w:proofErr w:type="spellEnd"/>
      <w:r>
        <w:rPr>
          <w:color w:val="000000"/>
        </w:rPr>
        <w:t>.</w:t>
      </w:r>
    </w:p>
    <w:p w14:paraId="29FB1C89" w14:textId="77777777" w:rsidR="00002518" w:rsidRDefault="00002518">
      <w:pPr>
        <w:pBdr>
          <w:top w:val="nil"/>
          <w:left w:val="nil"/>
          <w:bottom w:val="nil"/>
          <w:right w:val="nil"/>
          <w:between w:val="nil"/>
        </w:pBdr>
        <w:spacing w:after="0"/>
        <w:ind w:left="720"/>
        <w:rPr>
          <w:color w:val="000000"/>
        </w:rPr>
      </w:pPr>
    </w:p>
    <w:p w14:paraId="218289F0" w14:textId="77777777" w:rsidR="00002518" w:rsidRDefault="00000000">
      <w:pPr>
        <w:numPr>
          <w:ilvl w:val="0"/>
          <w:numId w:val="2"/>
        </w:numPr>
        <w:pBdr>
          <w:top w:val="nil"/>
          <w:left w:val="nil"/>
          <w:bottom w:val="nil"/>
          <w:right w:val="nil"/>
          <w:between w:val="nil"/>
        </w:pBdr>
        <w:spacing w:after="0"/>
        <w:jc w:val="both"/>
      </w:pPr>
      <w:r>
        <w:rPr>
          <w:color w:val="000000"/>
        </w:rPr>
        <w:t>12 km – Je steekt deze over</w:t>
      </w:r>
      <w:r>
        <w:t xml:space="preserve"> en gaat omhoog</w:t>
      </w:r>
      <w:r>
        <w:rPr>
          <w:color w:val="000000"/>
        </w:rPr>
        <w:t xml:space="preserve"> de Molenbergstraat in en dan de eerste rechts de Roelandveldstraat in, voorbij de voetbalvelden. Je negeer</w:t>
      </w:r>
      <w:r>
        <w:t xml:space="preserve">t de eerste rechts. </w:t>
      </w:r>
      <w:r>
        <w:rPr>
          <w:color w:val="000000"/>
        </w:rPr>
        <w:t xml:space="preserve">Je gaat even later een kleine weg, de Schoolstraat in. </w:t>
      </w:r>
      <w:r>
        <w:t xml:space="preserve">Je neemt deze naar beneden. </w:t>
      </w:r>
      <w:r>
        <w:rPr>
          <w:color w:val="000000"/>
        </w:rPr>
        <w:t xml:space="preserve">Deze komt uit op de </w:t>
      </w:r>
      <w:proofErr w:type="spellStart"/>
      <w:r>
        <w:rPr>
          <w:color w:val="000000"/>
        </w:rPr>
        <w:t>Verheydestraat</w:t>
      </w:r>
      <w:proofErr w:type="spellEnd"/>
      <w:r>
        <w:rPr>
          <w:color w:val="000000"/>
        </w:rPr>
        <w:t xml:space="preserve"> die je links neemt. Je passeert de Sint-Ambrosiuskerk. Op het kruispunt ga je het domein van het gemeentehuis in. Je gaat rechts van de vijver en eventjes rechtdoor, tot aan </w:t>
      </w:r>
      <w:r>
        <w:rPr>
          <w:b/>
          <w:bCs/>
          <w:color w:val="000000"/>
        </w:rPr>
        <w:t xml:space="preserve">Kasteel de </w:t>
      </w:r>
      <w:proofErr w:type="spellStart"/>
      <w:r>
        <w:rPr>
          <w:b/>
          <w:bCs/>
          <w:color w:val="000000"/>
        </w:rPr>
        <w:t>Viron</w:t>
      </w:r>
      <w:proofErr w:type="spellEnd"/>
      <w:r>
        <w:rPr>
          <w:color w:val="000000"/>
        </w:rPr>
        <w:t xml:space="preserve">. </w:t>
      </w:r>
      <w:r>
        <w:rPr>
          <w:b/>
          <w:bCs/>
          <w:color w:val="000000"/>
        </w:rPr>
        <w:t xml:space="preserve">Het neogotisch-eclectische Kasteel de </w:t>
      </w:r>
      <w:proofErr w:type="spellStart"/>
      <w:r>
        <w:rPr>
          <w:b/>
          <w:bCs/>
          <w:color w:val="000000"/>
        </w:rPr>
        <w:t>Viron</w:t>
      </w:r>
      <w:proofErr w:type="spellEnd"/>
      <w:r>
        <w:rPr>
          <w:b/>
          <w:bCs/>
          <w:color w:val="000000"/>
        </w:rPr>
        <w:t xml:space="preserve">, gebouwd in 1862 naar ontwerp van Jean-Pierre </w:t>
      </w:r>
      <w:proofErr w:type="spellStart"/>
      <w:r>
        <w:rPr>
          <w:b/>
          <w:bCs/>
          <w:color w:val="000000"/>
        </w:rPr>
        <w:t>Cluysenaar</w:t>
      </w:r>
      <w:proofErr w:type="spellEnd"/>
      <w:r>
        <w:rPr>
          <w:b/>
          <w:bCs/>
          <w:color w:val="000000"/>
        </w:rPr>
        <w:t>, werd opgetrokken op de plaats van een vroegere waterburcht en doet sinds 1924 dienst als gemeentehuis van Dilbeek. Het kasteel, met zijn torentjes, trapgevels en rijke decoratie, vormt het pronkstuk van het omliggende park dat samen met de bijgebouwen sinds 1990 beschermd is. Ten westen ligt de 19de-eeuwse ijskelder, vandaag ingericht als vleermuizenverblijf.</w:t>
      </w:r>
      <w:r>
        <w:rPr>
          <w:color w:val="000000"/>
        </w:rPr>
        <w:t xml:space="preserve"> Je gaat hiervoor naar links. Aan de linkerzijde </w:t>
      </w:r>
      <w:r>
        <w:rPr>
          <w:color w:val="000000"/>
        </w:rPr>
        <w:lastRenderedPageBreak/>
        <w:t>van het kasteel ga je terug richting de vijver, maar vlak ervoor ga je naar rechts, naar de Heerveldlaan. Je gaat even naar links.</w:t>
      </w:r>
    </w:p>
    <w:p w14:paraId="27F291AF" w14:textId="77777777" w:rsidR="00002518" w:rsidRDefault="00002518">
      <w:pPr>
        <w:pBdr>
          <w:top w:val="nil"/>
          <w:left w:val="nil"/>
          <w:bottom w:val="nil"/>
          <w:right w:val="nil"/>
          <w:between w:val="nil"/>
        </w:pBdr>
        <w:spacing w:after="0"/>
        <w:ind w:left="720"/>
        <w:rPr>
          <w:color w:val="000000"/>
        </w:rPr>
      </w:pPr>
    </w:p>
    <w:p w14:paraId="1FCBA3B8" w14:textId="028D148B" w:rsidR="00002518" w:rsidRDefault="00000000" w:rsidP="00B61215">
      <w:pPr>
        <w:pStyle w:val="Lijstalinea"/>
        <w:numPr>
          <w:ilvl w:val="0"/>
          <w:numId w:val="2"/>
        </w:numPr>
        <w:pBdr>
          <w:top w:val="nil"/>
          <w:left w:val="nil"/>
          <w:bottom w:val="nil"/>
          <w:right w:val="nil"/>
          <w:between w:val="nil"/>
        </w:pBdr>
        <w:spacing w:after="0"/>
        <w:jc w:val="both"/>
      </w:pPr>
      <w:r w:rsidRPr="00B61215">
        <w:rPr>
          <w:color w:val="000000"/>
        </w:rPr>
        <w:t>13,3 km – Je gaat meteen naar rechts, een stei</w:t>
      </w:r>
      <w:r>
        <w:t>ler bospad omhoog,</w:t>
      </w:r>
      <w:r w:rsidRPr="00B61215">
        <w:rPr>
          <w:color w:val="000000"/>
        </w:rPr>
        <w:t xml:space="preserve"> het Sint-</w:t>
      </w:r>
      <w:proofErr w:type="spellStart"/>
      <w:r w:rsidRPr="00B61215">
        <w:rPr>
          <w:color w:val="000000"/>
        </w:rPr>
        <w:t>Alenapark</w:t>
      </w:r>
      <w:proofErr w:type="spellEnd"/>
      <w:r w:rsidRPr="00B61215">
        <w:rPr>
          <w:color w:val="000000"/>
        </w:rPr>
        <w:t xml:space="preserve"> in. Bij de T-splitsing hou je links aan, opnie</w:t>
      </w:r>
      <w:r>
        <w:t>uw omhoog</w:t>
      </w:r>
      <w:r w:rsidRPr="00B61215">
        <w:rPr>
          <w:color w:val="000000"/>
        </w:rPr>
        <w:t>. Je gaat rechtdoor, het park door, tot aan het einde en gaat dan naar links,  uit het park aan de Kamerijklaan. Je gaat hier naar rechts. Je neemt de onverharde weg en gaat rechts voorbij CC De Westrand, je steekt de parkeerplaats over en gaat dan het onverhard pad (</w:t>
      </w:r>
      <w:proofErr w:type="spellStart"/>
      <w:r w:rsidRPr="00B61215">
        <w:rPr>
          <w:color w:val="000000"/>
        </w:rPr>
        <w:t>Wolfsputten</w:t>
      </w:r>
      <w:proofErr w:type="spellEnd"/>
      <w:r w:rsidRPr="00B61215">
        <w:rPr>
          <w:color w:val="000000"/>
        </w:rPr>
        <w:t>) in. Je gaat meteen naar links, het cultuurcent</w:t>
      </w:r>
      <w:r>
        <w:t>rum aan je linkerzijde,</w:t>
      </w:r>
      <w:r w:rsidRPr="00B61215">
        <w:rPr>
          <w:color w:val="000000"/>
        </w:rPr>
        <w:t xml:space="preserve"> en houdt het pad aan</w:t>
      </w:r>
      <w:r>
        <w:t xml:space="preserve"> via een </w:t>
      </w:r>
      <w:proofErr w:type="spellStart"/>
      <w:r>
        <w:t>vlonderpad</w:t>
      </w:r>
      <w:proofErr w:type="spellEnd"/>
      <w:r>
        <w:t>.</w:t>
      </w:r>
      <w:r w:rsidRPr="00B61215">
        <w:rPr>
          <w:color w:val="000000"/>
        </w:rPr>
        <w:t xml:space="preserve"> (</w:t>
      </w:r>
      <w:proofErr w:type="spellStart"/>
      <w:r w:rsidRPr="00B61215">
        <w:rPr>
          <w:color w:val="000000"/>
        </w:rPr>
        <w:t>StreekGR</w:t>
      </w:r>
      <w:proofErr w:type="spellEnd"/>
      <w:r w:rsidRPr="00B61215">
        <w:rPr>
          <w:color w:val="000000"/>
        </w:rPr>
        <w:t xml:space="preserve">/ </w:t>
      </w:r>
      <w:proofErr w:type="spellStart"/>
      <w:r w:rsidRPr="00B61215">
        <w:rPr>
          <w:color w:val="000000"/>
        </w:rPr>
        <w:t>Wolfsputtenwande</w:t>
      </w:r>
      <w:r>
        <w:t>ling</w:t>
      </w:r>
      <w:proofErr w:type="spellEnd"/>
      <w:r>
        <w:t xml:space="preserve">). </w:t>
      </w:r>
      <w:r w:rsidRPr="00B61215">
        <w:rPr>
          <w:color w:val="000000"/>
        </w:rPr>
        <w:t xml:space="preserve">Je negeert een pad rechts en even later ga je een bocht links nemen. Je steekt een beek over en wat later negeer je een pad naar </w:t>
      </w:r>
      <w:r>
        <w:t>rechts.</w:t>
      </w:r>
      <w:r w:rsidRPr="00B61215">
        <w:rPr>
          <w:color w:val="000000"/>
        </w:rPr>
        <w:t xml:space="preserve"> Je vo</w:t>
      </w:r>
      <w:r>
        <w:t xml:space="preserve">lgt de </w:t>
      </w:r>
      <w:r w:rsidRPr="00B61215">
        <w:rPr>
          <w:color w:val="000000"/>
        </w:rPr>
        <w:t xml:space="preserve"> </w:t>
      </w:r>
      <w:proofErr w:type="spellStart"/>
      <w:r w:rsidRPr="00B61215">
        <w:rPr>
          <w:color w:val="000000"/>
        </w:rPr>
        <w:t>de</w:t>
      </w:r>
      <w:proofErr w:type="spellEnd"/>
      <w:r w:rsidRPr="00B61215">
        <w:rPr>
          <w:color w:val="000000"/>
        </w:rPr>
        <w:t xml:space="preserve"> </w:t>
      </w:r>
      <w:proofErr w:type="spellStart"/>
      <w:r w:rsidRPr="00B61215">
        <w:rPr>
          <w:color w:val="000000"/>
        </w:rPr>
        <w:t>streekG</w:t>
      </w:r>
      <w:r>
        <w:t>R</w:t>
      </w:r>
      <w:proofErr w:type="spellEnd"/>
      <w:r>
        <w:t xml:space="preserve"> niet. Je negeert vervolgens een pad links aan twee afsluitingen. </w:t>
      </w:r>
      <w:r w:rsidRPr="00B61215">
        <w:rPr>
          <w:color w:val="000000"/>
        </w:rPr>
        <w:t>Bij een (bijna) T-splitsing ga je naar rechts. Bij een kruising ga je rechtdoor</w:t>
      </w:r>
      <w:r>
        <w:t xml:space="preserve">, opnieuw via de </w:t>
      </w:r>
      <w:proofErr w:type="spellStart"/>
      <w:r>
        <w:t>StreekGR</w:t>
      </w:r>
      <w:proofErr w:type="spellEnd"/>
      <w:r>
        <w:t xml:space="preserve">. </w:t>
      </w:r>
      <w:r w:rsidRPr="00B61215">
        <w:rPr>
          <w:color w:val="000000"/>
        </w:rPr>
        <w:t xml:space="preserve"> Bij de T ga je naar rechts en bij de Y-splitsing </w:t>
      </w:r>
      <w:r>
        <w:t>links</w:t>
      </w:r>
      <w:r w:rsidRPr="00B61215">
        <w:rPr>
          <w:color w:val="000000"/>
        </w:rPr>
        <w:t>. (</w:t>
      </w:r>
      <w:proofErr w:type="spellStart"/>
      <w:r w:rsidRPr="00B61215">
        <w:rPr>
          <w:color w:val="000000"/>
        </w:rPr>
        <w:t>Stree</w:t>
      </w:r>
      <w:r>
        <w:t>kGR</w:t>
      </w:r>
      <w:proofErr w:type="spellEnd"/>
      <w:r>
        <w:t xml:space="preserve">). Je steekt een beekje over via een ijzeren brug. Hierna ga je naar rechts en rechtdoor na een picknickbank. Je negeert een hoop paden links en rechts. </w:t>
      </w:r>
      <w:r w:rsidRPr="00B61215">
        <w:rPr>
          <w:color w:val="000000"/>
        </w:rPr>
        <w:t xml:space="preserve">Je gaat voorbij een vijver tot aan de Robert </w:t>
      </w:r>
      <w:proofErr w:type="spellStart"/>
      <w:r w:rsidRPr="00B61215">
        <w:rPr>
          <w:color w:val="000000"/>
        </w:rPr>
        <w:t>Dansaertlaan</w:t>
      </w:r>
      <w:proofErr w:type="spellEnd"/>
      <w:r w:rsidRPr="00B61215">
        <w:rPr>
          <w:color w:val="000000"/>
        </w:rPr>
        <w:t>.</w:t>
      </w:r>
    </w:p>
    <w:p w14:paraId="625485B6" w14:textId="77777777" w:rsidR="00002518" w:rsidRDefault="00002518">
      <w:pPr>
        <w:pBdr>
          <w:top w:val="nil"/>
          <w:left w:val="nil"/>
          <w:bottom w:val="nil"/>
          <w:right w:val="nil"/>
          <w:between w:val="nil"/>
        </w:pBdr>
        <w:spacing w:after="0"/>
        <w:ind w:left="720"/>
        <w:rPr>
          <w:color w:val="000000"/>
        </w:rPr>
      </w:pPr>
    </w:p>
    <w:p w14:paraId="5F9A75FA" w14:textId="77777777" w:rsidR="00002518" w:rsidRDefault="00000000">
      <w:pPr>
        <w:numPr>
          <w:ilvl w:val="0"/>
          <w:numId w:val="2"/>
        </w:numPr>
        <w:pBdr>
          <w:top w:val="nil"/>
          <w:left w:val="nil"/>
          <w:bottom w:val="nil"/>
          <w:right w:val="nil"/>
          <w:between w:val="nil"/>
        </w:pBdr>
        <w:spacing w:after="0"/>
        <w:jc w:val="both"/>
      </w:pPr>
      <w:r>
        <w:rPr>
          <w:color w:val="000000"/>
        </w:rPr>
        <w:t>16,3 km – Je gaat hier links en volgt tot aan de Stationsstraat. Deze neem je rechts. Kort daarna kom je aan station Dilbeek.</w:t>
      </w:r>
    </w:p>
    <w:p w14:paraId="43ACD003" w14:textId="77777777" w:rsidR="00002518" w:rsidRDefault="00002518">
      <w:pPr>
        <w:pBdr>
          <w:top w:val="nil"/>
          <w:left w:val="nil"/>
          <w:bottom w:val="nil"/>
          <w:right w:val="nil"/>
          <w:between w:val="nil"/>
        </w:pBdr>
        <w:ind w:left="720"/>
        <w:rPr>
          <w:color w:val="000000"/>
        </w:rPr>
      </w:pPr>
    </w:p>
    <w:p w14:paraId="57B4D4E9" w14:textId="77777777" w:rsidR="00002518" w:rsidRDefault="00002518"/>
    <w:sectPr w:rsidR="00002518">
      <w:pgSz w:w="11906" w:h="16838"/>
      <w:pgMar w:top="1417" w:right="1417" w:bottom="1417" w:left="1417" w:header="708" w:footer="708"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1" w:fontKey="{C921BC5A-75DB-4472-9134-FD0414F0DF47}"/>
    <w:embedBold r:id="rId2" w:fontKey="{5B58F38F-E820-45B5-B1DE-906EFD4FAC5D}"/>
    <w:embedItalic r:id="rId3" w:fontKey="{5CD420F8-82DB-4D0F-A08D-543AD779B4C6}"/>
  </w:font>
  <w:font w:name="Play">
    <w:altName w:val="Calibri"/>
    <w:charset w:val="00"/>
    <w:family w:val="auto"/>
    <w:pitch w:val="default"/>
  </w:font>
  <w:font w:name="Calibri">
    <w:panose1 w:val="020F0502020204030204"/>
    <w:charset w:val="00"/>
    <w:family w:val="swiss"/>
    <w:pitch w:val="variable"/>
    <w:sig w:usb0="E4002EFF" w:usb1="C200247B" w:usb2="00000009" w:usb3="00000000" w:csb0="000001FF" w:csb1="00000000"/>
    <w:embedRegular r:id="rId4" w:fontKey="{F5341510-9EC3-4D1E-8E1F-6FEECBF96821}"/>
  </w:font>
  <w:font w:name="Cambria">
    <w:panose1 w:val="02040503050406030204"/>
    <w:charset w:val="00"/>
    <w:family w:val="roman"/>
    <w:pitch w:val="variable"/>
    <w:sig w:usb0="E00006FF" w:usb1="420024FF" w:usb2="02000000" w:usb3="00000000" w:csb0="0000019F" w:csb1="00000000"/>
    <w:embedRegular r:id="rId5" w:fontKey="{4D869F76-33DC-4082-896E-0CD163643B6E}"/>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0D457A"/>
    <w:multiLevelType w:val="multilevel"/>
    <w:tmpl w:val="39F26CD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6C112086"/>
    <w:multiLevelType w:val="multilevel"/>
    <w:tmpl w:val="D82227D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828788411">
    <w:abstractNumId w:val="1"/>
  </w:num>
  <w:num w:numId="2" w16cid:durableId="2863555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2518"/>
    <w:rsid w:val="00002518"/>
    <w:rsid w:val="000D561F"/>
    <w:rsid w:val="007827EA"/>
    <w:rsid w:val="00B61215"/>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7AAF6"/>
  <w15:docId w15:val="{6C970B3F-F8EF-49BE-B7C7-3F054A24D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2"/>
        <w:szCs w:val="22"/>
        <w:lang w:val="nl-BE" w:eastAsia="nl-B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next w:val="Standaard"/>
    <w:uiPriority w:val="9"/>
    <w:qFormat/>
    <w:pPr>
      <w:keepNext/>
      <w:keepLines/>
      <w:spacing w:before="360" w:after="80"/>
      <w:outlineLvl w:val="0"/>
    </w:pPr>
    <w:rPr>
      <w:rFonts w:ascii="Play" w:eastAsia="Play" w:hAnsi="Play" w:cs="Play"/>
      <w:color w:val="0F4761"/>
      <w:sz w:val="40"/>
      <w:szCs w:val="40"/>
    </w:rPr>
  </w:style>
  <w:style w:type="paragraph" w:styleId="Kop2">
    <w:name w:val="heading 2"/>
    <w:basedOn w:val="Standaard"/>
    <w:next w:val="Standaard"/>
    <w:uiPriority w:val="9"/>
    <w:semiHidden/>
    <w:unhideWhenUsed/>
    <w:qFormat/>
    <w:pPr>
      <w:keepNext/>
      <w:keepLines/>
      <w:spacing w:before="160" w:after="80"/>
      <w:outlineLvl w:val="1"/>
    </w:pPr>
    <w:rPr>
      <w:rFonts w:ascii="Play" w:eastAsia="Play" w:hAnsi="Play" w:cs="Play"/>
      <w:color w:val="0F4761"/>
      <w:sz w:val="32"/>
      <w:szCs w:val="32"/>
    </w:rPr>
  </w:style>
  <w:style w:type="paragraph" w:styleId="Kop3">
    <w:name w:val="heading 3"/>
    <w:basedOn w:val="Standaard"/>
    <w:next w:val="Standaard"/>
    <w:uiPriority w:val="9"/>
    <w:semiHidden/>
    <w:unhideWhenUsed/>
    <w:qFormat/>
    <w:pPr>
      <w:keepNext/>
      <w:keepLines/>
      <w:spacing w:before="160" w:after="80"/>
      <w:outlineLvl w:val="2"/>
    </w:pPr>
    <w:rPr>
      <w:color w:val="0F4761"/>
      <w:sz w:val="28"/>
      <w:szCs w:val="28"/>
    </w:rPr>
  </w:style>
  <w:style w:type="paragraph" w:styleId="Kop4">
    <w:name w:val="heading 4"/>
    <w:basedOn w:val="Standaard"/>
    <w:next w:val="Standaard"/>
    <w:uiPriority w:val="9"/>
    <w:semiHidden/>
    <w:unhideWhenUsed/>
    <w:qFormat/>
    <w:pPr>
      <w:keepNext/>
      <w:keepLines/>
      <w:spacing w:before="80" w:after="40"/>
      <w:outlineLvl w:val="3"/>
    </w:pPr>
    <w:rPr>
      <w:i/>
      <w:iCs/>
      <w:color w:val="0F4761"/>
    </w:rPr>
  </w:style>
  <w:style w:type="paragraph" w:styleId="Kop5">
    <w:name w:val="heading 5"/>
    <w:basedOn w:val="Standaard"/>
    <w:next w:val="Standaard"/>
    <w:uiPriority w:val="9"/>
    <w:semiHidden/>
    <w:unhideWhenUsed/>
    <w:qFormat/>
    <w:pPr>
      <w:keepNext/>
      <w:keepLines/>
      <w:spacing w:before="80" w:after="40"/>
      <w:outlineLvl w:val="4"/>
    </w:pPr>
    <w:rPr>
      <w:color w:val="0F4761"/>
    </w:rPr>
  </w:style>
  <w:style w:type="paragraph" w:styleId="Kop6">
    <w:name w:val="heading 6"/>
    <w:basedOn w:val="Standaard"/>
    <w:next w:val="Standaard"/>
    <w:uiPriority w:val="9"/>
    <w:semiHidden/>
    <w:unhideWhenUsed/>
    <w:qFormat/>
    <w:pPr>
      <w:keepNext/>
      <w:keepLines/>
      <w:spacing w:before="40" w:after="0"/>
      <w:outlineLvl w:val="5"/>
    </w:pPr>
    <w:rPr>
      <w:i/>
      <w:iCs/>
      <w:color w:val="595959"/>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spacing w:after="80" w:line="240" w:lineRule="auto"/>
    </w:pPr>
    <w:rPr>
      <w:rFonts w:ascii="Play" w:eastAsia="Play" w:hAnsi="Play" w:cs="Play"/>
      <w:sz w:val="56"/>
      <w:szCs w:val="56"/>
    </w:rPr>
  </w:style>
  <w:style w:type="paragraph" w:styleId="Ondertitel">
    <w:name w:val="Subtitle"/>
    <w:basedOn w:val="Standaard"/>
    <w:next w:val="Standaard"/>
    <w:uiPriority w:val="11"/>
    <w:qFormat/>
    <w:rPr>
      <w:color w:val="595959"/>
      <w:sz w:val="28"/>
      <w:szCs w:val="28"/>
    </w:rPr>
  </w:style>
  <w:style w:type="paragraph" w:styleId="Lijstalinea">
    <w:name w:val="List Paragraph"/>
    <w:basedOn w:val="Standaard"/>
    <w:uiPriority w:val="34"/>
    <w:qFormat/>
    <w:rsid w:val="00B6121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1335</Words>
  <Characters>6691</Characters>
  <Application>Microsoft Office Word</Application>
  <DocSecurity>0</DocSecurity>
  <Lines>101</Lines>
  <Paragraphs>34</Paragraphs>
  <ScaleCrop>false</ScaleCrop>
  <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Jeroen Verhelst</dc:creator>
  <cp:lastModifiedBy>Jeroen Verhelst</cp:lastModifiedBy>
  <cp:revision>2</cp:revision>
  <dcterms:created xsi:type="dcterms:W3CDTF">2025-11-16T11:52:00Z</dcterms:created>
  <dcterms:modified xsi:type="dcterms:W3CDTF">2025-11-16T11:52:00Z</dcterms:modified>
</cp:coreProperties>
</file>